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исьмо-минтруда-россии-18-2102-1490"/>
    <w:p>
      <w:pPr>
        <w:pStyle w:val="Heading3"/>
      </w:pPr>
      <w:r>
        <w:t xml:space="preserve">Письмо Минтруда России № 18-2/10/2-1490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http://dorogi-uao.mos.ru/anti-corruption/methodical-materials/detail/1391731.html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methodical-materials/detail/1391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methodical-materials/detail/1391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2025-05-09T10:39:50Z</dcterms:created>
  <dcterms:modified xsi:type="dcterms:W3CDTF">2025-05-09T10:39:50Z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